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9E59E" w14:textId="73533973" w:rsidR="00387C84" w:rsidRPr="00387C84" w:rsidRDefault="00387C84" w:rsidP="00387C84">
      <w:pPr>
        <w:rPr>
          <w:rFonts w:ascii="Century Gothic" w:hAnsi="Century Gothic"/>
          <w:b/>
          <w:bCs/>
          <w:sz w:val="44"/>
          <w:szCs w:val="44"/>
        </w:rPr>
      </w:pPr>
      <w:r w:rsidRPr="00387C84">
        <w:rPr>
          <w:rFonts w:ascii="Century Gothic" w:hAnsi="Century Gothic"/>
          <w:b/>
          <w:bCs/>
          <w:sz w:val="44"/>
          <w:szCs w:val="44"/>
        </w:rPr>
        <w:t xml:space="preserve">Vennegrupper – informasjon til </w:t>
      </w:r>
      <w:proofErr w:type="spellStart"/>
      <w:r w:rsidR="00416196">
        <w:rPr>
          <w:rFonts w:ascii="Century Gothic" w:hAnsi="Century Gothic"/>
          <w:b/>
          <w:bCs/>
          <w:sz w:val="44"/>
          <w:szCs w:val="44"/>
        </w:rPr>
        <w:t>føresette</w:t>
      </w:r>
      <w:proofErr w:type="spellEnd"/>
    </w:p>
    <w:p w14:paraId="257DFCE6" w14:textId="77777777" w:rsidR="00387C84" w:rsidRP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67CC5E04" w14:textId="77777777" w:rsidR="00387C84" w:rsidRDefault="00387C84" w:rsidP="00387C84">
      <w:pPr>
        <w:rPr>
          <w:rFonts w:ascii="Century Gothic" w:hAnsi="Century Gothic"/>
          <w:b/>
          <w:bCs/>
          <w:sz w:val="32"/>
          <w:szCs w:val="32"/>
        </w:rPr>
      </w:pPr>
    </w:p>
    <w:p w14:paraId="5DCAAE46" w14:textId="0CC32E1E" w:rsidR="00387C84" w:rsidRPr="00387C84" w:rsidRDefault="00416196" w:rsidP="00387C84">
      <w:pPr>
        <w:rPr>
          <w:rFonts w:ascii="Century Gothic" w:hAnsi="Century Gothic"/>
          <w:b/>
          <w:bCs/>
          <w:sz w:val="32"/>
          <w:szCs w:val="32"/>
        </w:rPr>
      </w:pPr>
      <w:proofErr w:type="spellStart"/>
      <w:r>
        <w:rPr>
          <w:rFonts w:ascii="Century Gothic" w:hAnsi="Century Gothic"/>
          <w:b/>
          <w:bCs/>
          <w:sz w:val="32"/>
          <w:szCs w:val="32"/>
        </w:rPr>
        <w:t>Kvifor</w:t>
      </w:r>
      <w:proofErr w:type="spellEnd"/>
      <w:r w:rsidR="00387C84" w:rsidRPr="00387C84">
        <w:rPr>
          <w:rFonts w:ascii="Century Gothic" w:hAnsi="Century Gothic"/>
          <w:b/>
          <w:bCs/>
          <w:sz w:val="32"/>
          <w:szCs w:val="32"/>
        </w:rPr>
        <w:t xml:space="preserve"> vennegrupper?</w:t>
      </w:r>
    </w:p>
    <w:p w14:paraId="762FB58B" w14:textId="77777777" w:rsidR="00387C84" w:rsidRDefault="00387C84" w:rsidP="00387C84">
      <w:pPr>
        <w:rPr>
          <w:rFonts w:ascii="Century Gothic" w:hAnsi="Century Gothic"/>
        </w:rPr>
      </w:pPr>
    </w:p>
    <w:p w14:paraId="52D99F16" w14:textId="0760F872" w:rsidR="00387C84" w:rsidRDefault="00416196" w:rsidP="00387C84">
      <w:pPr>
        <w:rPr>
          <w:rFonts w:ascii="Century Gothic" w:hAnsi="Century Gothic"/>
        </w:rPr>
      </w:pPr>
      <w:r w:rsidRPr="00416196">
        <w:rPr>
          <w:rFonts w:ascii="Century Gothic" w:hAnsi="Century Gothic"/>
        </w:rPr>
        <w:t xml:space="preserve">Vennegruppene skal gi barna høve til å </w:t>
      </w:r>
      <w:proofErr w:type="spellStart"/>
      <w:r w:rsidRPr="00416196">
        <w:rPr>
          <w:rFonts w:ascii="Century Gothic" w:hAnsi="Century Gothic"/>
        </w:rPr>
        <w:t>ver</w:t>
      </w:r>
      <w:r w:rsidR="0036100B">
        <w:rPr>
          <w:rFonts w:ascii="Century Gothic" w:hAnsi="Century Gothic"/>
        </w:rPr>
        <w:t>e</w:t>
      </w:r>
      <w:proofErr w:type="spellEnd"/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saman</w:t>
      </w:r>
      <w:proofErr w:type="spellEnd"/>
      <w:r w:rsidRPr="00416196">
        <w:rPr>
          <w:rFonts w:ascii="Century Gothic" w:hAnsi="Century Gothic"/>
        </w:rPr>
        <w:t xml:space="preserve"> også </w:t>
      </w:r>
      <w:proofErr w:type="spellStart"/>
      <w:r w:rsidRPr="00416196">
        <w:rPr>
          <w:rFonts w:ascii="Century Gothic" w:hAnsi="Century Gothic"/>
        </w:rPr>
        <w:t>utanom</w:t>
      </w:r>
      <w:proofErr w:type="spellEnd"/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skuletida</w:t>
      </w:r>
      <w:proofErr w:type="spellEnd"/>
      <w:r w:rsidRPr="00416196">
        <w:rPr>
          <w:rFonts w:ascii="Century Gothic" w:hAnsi="Century Gothic"/>
        </w:rPr>
        <w:t>.</w:t>
      </w:r>
    </w:p>
    <w:p w14:paraId="1F5238AF" w14:textId="77777777" w:rsidR="00416196" w:rsidRDefault="00416196" w:rsidP="00387C84">
      <w:pPr>
        <w:rPr>
          <w:rFonts w:ascii="Century Gothic" w:hAnsi="Century Gothic"/>
        </w:rPr>
      </w:pPr>
    </w:p>
    <w:p w14:paraId="7E8F4433" w14:textId="77777777" w:rsidR="0036100B" w:rsidRDefault="00416196" w:rsidP="0036100B">
      <w:pPr>
        <w:rPr>
          <w:rFonts w:ascii="Century Gothic" w:hAnsi="Century Gothic"/>
        </w:rPr>
      </w:pPr>
      <w:r w:rsidRPr="00416196">
        <w:rPr>
          <w:rFonts w:ascii="Century Gothic" w:hAnsi="Century Gothic"/>
        </w:rPr>
        <w:t>N</w:t>
      </w:r>
      <w:r w:rsidR="0036100B" w:rsidRPr="0036100B">
        <w:rPr>
          <w:rFonts w:ascii="Century Gothic" w:hAnsi="Century Gothic"/>
        </w:rPr>
        <w:t xml:space="preserve">år barna </w:t>
      </w:r>
      <w:proofErr w:type="spellStart"/>
      <w:r w:rsidR="0036100B" w:rsidRPr="0036100B">
        <w:rPr>
          <w:rFonts w:ascii="Century Gothic" w:hAnsi="Century Gothic"/>
        </w:rPr>
        <w:t>møtest</w:t>
      </w:r>
      <w:proofErr w:type="spellEnd"/>
      <w:r w:rsidR="0036100B" w:rsidRPr="0036100B">
        <w:rPr>
          <w:rFonts w:ascii="Century Gothic" w:hAnsi="Century Gothic"/>
        </w:rPr>
        <w:t xml:space="preserve"> i mindre grupper, blir </w:t>
      </w:r>
      <w:proofErr w:type="spellStart"/>
      <w:r w:rsidR="0036100B" w:rsidRPr="0036100B">
        <w:rPr>
          <w:rFonts w:ascii="Century Gothic" w:hAnsi="Century Gothic"/>
        </w:rPr>
        <w:t>dei</w:t>
      </w:r>
      <w:proofErr w:type="spellEnd"/>
      <w:r w:rsidR="0036100B" w:rsidRPr="0036100B">
        <w:rPr>
          <w:rFonts w:ascii="Century Gothic" w:hAnsi="Century Gothic"/>
        </w:rPr>
        <w:t xml:space="preserve"> betre kjent med </w:t>
      </w:r>
      <w:proofErr w:type="spellStart"/>
      <w:r w:rsidR="0036100B" w:rsidRPr="0036100B">
        <w:rPr>
          <w:rFonts w:ascii="Century Gothic" w:hAnsi="Century Gothic"/>
        </w:rPr>
        <w:t>kvarandre</w:t>
      </w:r>
      <w:proofErr w:type="spellEnd"/>
      <w:r w:rsidR="0036100B" w:rsidRPr="0036100B">
        <w:rPr>
          <w:rFonts w:ascii="Century Gothic" w:hAnsi="Century Gothic"/>
        </w:rPr>
        <w:t xml:space="preserve">, og </w:t>
      </w:r>
      <w:proofErr w:type="spellStart"/>
      <w:r w:rsidR="0036100B" w:rsidRPr="0036100B">
        <w:rPr>
          <w:rFonts w:ascii="Century Gothic" w:hAnsi="Century Gothic"/>
        </w:rPr>
        <w:t>dei</w:t>
      </w:r>
      <w:proofErr w:type="spellEnd"/>
      <w:r w:rsidR="0036100B" w:rsidRPr="0036100B">
        <w:rPr>
          <w:rFonts w:ascii="Century Gothic" w:hAnsi="Century Gothic"/>
        </w:rPr>
        <w:t xml:space="preserve"> får høve til å knyt</w:t>
      </w:r>
      <w:r w:rsidR="0036100B">
        <w:rPr>
          <w:rFonts w:ascii="Century Gothic" w:hAnsi="Century Gothic"/>
        </w:rPr>
        <w:t>e</w:t>
      </w:r>
      <w:r w:rsidR="0036100B" w:rsidRPr="0036100B">
        <w:rPr>
          <w:rFonts w:ascii="Century Gothic" w:hAnsi="Century Gothic"/>
        </w:rPr>
        <w:t xml:space="preserve"> nye vennskap på tvers av klassen. Samtidig blir foreldra </w:t>
      </w:r>
      <w:proofErr w:type="spellStart"/>
      <w:r w:rsidR="0036100B" w:rsidRPr="0036100B">
        <w:rPr>
          <w:rFonts w:ascii="Century Gothic" w:hAnsi="Century Gothic"/>
        </w:rPr>
        <w:t>kjende</w:t>
      </w:r>
      <w:proofErr w:type="spellEnd"/>
      <w:r w:rsidR="0036100B" w:rsidRPr="0036100B">
        <w:rPr>
          <w:rFonts w:ascii="Century Gothic" w:hAnsi="Century Gothic"/>
        </w:rPr>
        <w:t xml:space="preserve"> med både </w:t>
      </w:r>
      <w:proofErr w:type="spellStart"/>
      <w:r w:rsidR="0036100B" w:rsidRPr="0036100B">
        <w:rPr>
          <w:rFonts w:ascii="Century Gothic" w:hAnsi="Century Gothic"/>
        </w:rPr>
        <w:t>klassekameratane</w:t>
      </w:r>
      <w:proofErr w:type="spellEnd"/>
      <w:r w:rsidR="0036100B" w:rsidRPr="0036100B">
        <w:rPr>
          <w:rFonts w:ascii="Century Gothic" w:hAnsi="Century Gothic"/>
        </w:rPr>
        <w:t xml:space="preserve"> til barna og </w:t>
      </w:r>
      <w:proofErr w:type="spellStart"/>
      <w:r w:rsidR="0036100B" w:rsidRPr="0036100B">
        <w:rPr>
          <w:rFonts w:ascii="Century Gothic" w:hAnsi="Century Gothic"/>
        </w:rPr>
        <w:t>deira</w:t>
      </w:r>
      <w:proofErr w:type="spellEnd"/>
      <w:r w:rsidR="0036100B" w:rsidRPr="0036100B">
        <w:rPr>
          <w:rFonts w:ascii="Century Gothic" w:hAnsi="Century Gothic"/>
        </w:rPr>
        <w:t xml:space="preserve"> </w:t>
      </w:r>
      <w:proofErr w:type="spellStart"/>
      <w:r w:rsidR="0036100B" w:rsidRPr="0036100B">
        <w:rPr>
          <w:rFonts w:ascii="Century Gothic" w:hAnsi="Century Gothic"/>
        </w:rPr>
        <w:t>føresette</w:t>
      </w:r>
      <w:proofErr w:type="spellEnd"/>
      <w:r w:rsidR="0036100B" w:rsidRPr="0036100B">
        <w:rPr>
          <w:rFonts w:ascii="Century Gothic" w:hAnsi="Century Gothic"/>
        </w:rPr>
        <w:t xml:space="preserve">. </w:t>
      </w:r>
    </w:p>
    <w:p w14:paraId="5F6C29CD" w14:textId="77777777" w:rsidR="0036100B" w:rsidRDefault="0036100B" w:rsidP="0036100B">
      <w:pPr>
        <w:rPr>
          <w:rFonts w:ascii="Century Gothic" w:hAnsi="Century Gothic"/>
        </w:rPr>
      </w:pPr>
    </w:p>
    <w:p w14:paraId="79C4BEC4" w14:textId="53C9302F" w:rsidR="00416196" w:rsidRDefault="0036100B" w:rsidP="0036100B">
      <w:pPr>
        <w:rPr>
          <w:rFonts w:ascii="Century Gothic" w:hAnsi="Century Gothic"/>
        </w:rPr>
      </w:pPr>
      <w:r w:rsidRPr="0036100B">
        <w:rPr>
          <w:rFonts w:ascii="Century Gothic" w:hAnsi="Century Gothic"/>
        </w:rPr>
        <w:t xml:space="preserve">Dette </w:t>
      </w:r>
      <w:proofErr w:type="spellStart"/>
      <w:r w:rsidRPr="0036100B">
        <w:rPr>
          <w:rFonts w:ascii="Century Gothic" w:hAnsi="Century Gothic"/>
        </w:rPr>
        <w:t>bidreg</w:t>
      </w:r>
      <w:proofErr w:type="spellEnd"/>
      <w:r w:rsidRPr="0036100B">
        <w:rPr>
          <w:rFonts w:ascii="Century Gothic" w:hAnsi="Century Gothic"/>
        </w:rPr>
        <w:t xml:space="preserve"> til å skap</w:t>
      </w:r>
      <w:r>
        <w:rPr>
          <w:rFonts w:ascii="Century Gothic" w:hAnsi="Century Gothic"/>
        </w:rPr>
        <w:t>e</w:t>
      </w:r>
      <w:r w:rsidRPr="0036100B">
        <w:rPr>
          <w:rFonts w:ascii="Century Gothic" w:hAnsi="Century Gothic"/>
        </w:rPr>
        <w:t xml:space="preserve"> eit trygt og </w:t>
      </w:r>
      <w:proofErr w:type="spellStart"/>
      <w:r w:rsidRPr="0036100B">
        <w:rPr>
          <w:rFonts w:ascii="Century Gothic" w:hAnsi="Century Gothic"/>
        </w:rPr>
        <w:t>inkluderande</w:t>
      </w:r>
      <w:proofErr w:type="spellEnd"/>
      <w:r w:rsidRPr="0036100B">
        <w:rPr>
          <w:rFonts w:ascii="Century Gothic" w:hAnsi="Century Gothic"/>
        </w:rPr>
        <w:t xml:space="preserve"> miljø for både barn og </w:t>
      </w:r>
      <w:proofErr w:type="spellStart"/>
      <w:r w:rsidRPr="0036100B">
        <w:rPr>
          <w:rFonts w:ascii="Century Gothic" w:hAnsi="Century Gothic"/>
        </w:rPr>
        <w:t>vaksne</w:t>
      </w:r>
      <w:proofErr w:type="spellEnd"/>
      <w:r w:rsidRPr="0036100B">
        <w:rPr>
          <w:rFonts w:ascii="Century Gothic" w:hAnsi="Century Gothic"/>
        </w:rPr>
        <w:t xml:space="preserve">. Når barna blir </w:t>
      </w:r>
      <w:proofErr w:type="spellStart"/>
      <w:r w:rsidRPr="0036100B">
        <w:rPr>
          <w:rFonts w:ascii="Century Gothic" w:hAnsi="Century Gothic"/>
        </w:rPr>
        <w:t>tryggare</w:t>
      </w:r>
      <w:proofErr w:type="spellEnd"/>
      <w:r w:rsidRPr="0036100B">
        <w:rPr>
          <w:rFonts w:ascii="Century Gothic" w:hAnsi="Century Gothic"/>
        </w:rPr>
        <w:t xml:space="preserve"> på </w:t>
      </w:r>
      <w:proofErr w:type="spellStart"/>
      <w:r w:rsidRPr="0036100B">
        <w:rPr>
          <w:rFonts w:ascii="Century Gothic" w:hAnsi="Century Gothic"/>
        </w:rPr>
        <w:t>kvarandre</w:t>
      </w:r>
      <w:proofErr w:type="spellEnd"/>
      <w:r w:rsidRPr="0036100B">
        <w:rPr>
          <w:rFonts w:ascii="Century Gothic" w:hAnsi="Century Gothic"/>
        </w:rPr>
        <w:t xml:space="preserve">, blir også </w:t>
      </w:r>
      <w:proofErr w:type="spellStart"/>
      <w:r w:rsidRPr="0036100B">
        <w:rPr>
          <w:rFonts w:ascii="Century Gothic" w:hAnsi="Century Gothic"/>
        </w:rPr>
        <w:t>fellesskapen</w:t>
      </w:r>
      <w:proofErr w:type="spellEnd"/>
      <w:r w:rsidRPr="0036100B">
        <w:rPr>
          <w:rFonts w:ascii="Century Gothic" w:hAnsi="Century Gothic"/>
        </w:rPr>
        <w:t xml:space="preserve"> styrkt og klassemiljøet.</w:t>
      </w:r>
    </w:p>
    <w:p w14:paraId="07B97A66" w14:textId="77777777" w:rsidR="0036100B" w:rsidRDefault="0036100B" w:rsidP="00387C84">
      <w:pPr>
        <w:rPr>
          <w:rFonts w:ascii="Century Gothic" w:hAnsi="Century Gothic"/>
        </w:rPr>
      </w:pPr>
    </w:p>
    <w:p w14:paraId="0EDF9934" w14:textId="684A5C07" w:rsidR="00387C84" w:rsidRDefault="00416196" w:rsidP="00387C84">
      <w:pPr>
        <w:rPr>
          <w:rFonts w:ascii="Century Gothic" w:hAnsi="Century Gothic"/>
          <w:b/>
          <w:bCs/>
          <w:sz w:val="40"/>
          <w:szCs w:val="40"/>
        </w:rPr>
      </w:pPr>
      <w:r w:rsidRPr="00416196">
        <w:rPr>
          <w:rFonts w:ascii="Century Gothic" w:hAnsi="Century Gothic"/>
        </w:rPr>
        <w:t xml:space="preserve">Kvar vennegruppe består av 4–5 barn, og gruppene er sette </w:t>
      </w:r>
      <w:proofErr w:type="spellStart"/>
      <w:r w:rsidRPr="00416196">
        <w:rPr>
          <w:rFonts w:ascii="Century Gothic" w:hAnsi="Century Gothic"/>
        </w:rPr>
        <w:t>saman</w:t>
      </w:r>
      <w:proofErr w:type="spellEnd"/>
      <w:r w:rsidRPr="00416196">
        <w:rPr>
          <w:rFonts w:ascii="Century Gothic" w:hAnsi="Century Gothic"/>
        </w:rPr>
        <w:t xml:space="preserve"> av </w:t>
      </w:r>
      <w:proofErr w:type="spellStart"/>
      <w:r w:rsidRPr="00416196">
        <w:rPr>
          <w:rFonts w:ascii="Century Gothic" w:hAnsi="Century Gothic"/>
        </w:rPr>
        <w:t>kontaktlæraren</w:t>
      </w:r>
      <w:proofErr w:type="spellEnd"/>
      <w:r w:rsidRPr="00416196">
        <w:rPr>
          <w:rFonts w:ascii="Century Gothic" w:hAnsi="Century Gothic"/>
        </w:rPr>
        <w:t>.</w:t>
      </w:r>
    </w:p>
    <w:p w14:paraId="44AD422C" w14:textId="77777777" w:rsidR="00416196" w:rsidRPr="00416196" w:rsidRDefault="00416196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6C7C0699" w14:textId="7331483D" w:rsidR="00387C84" w:rsidRDefault="00416196" w:rsidP="00387C84">
      <w:pPr>
        <w:rPr>
          <w:rFonts w:ascii="Century Gothic" w:hAnsi="Century Gothic"/>
        </w:rPr>
      </w:pPr>
      <w:r w:rsidRPr="00416196">
        <w:rPr>
          <w:rFonts w:ascii="Century Gothic" w:hAnsi="Century Gothic"/>
          <w:b/>
          <w:bCs/>
          <w:sz w:val="32"/>
          <w:szCs w:val="32"/>
        </w:rPr>
        <w:t xml:space="preserve">Kva er venta av </w:t>
      </w:r>
      <w:proofErr w:type="spellStart"/>
      <w:r w:rsidRPr="00416196">
        <w:rPr>
          <w:rFonts w:ascii="Century Gothic" w:hAnsi="Century Gothic"/>
          <w:b/>
          <w:bCs/>
          <w:sz w:val="32"/>
          <w:szCs w:val="32"/>
        </w:rPr>
        <w:t>føresette</w:t>
      </w:r>
      <w:proofErr w:type="spellEnd"/>
      <w:r w:rsidRPr="00416196">
        <w:rPr>
          <w:rFonts w:ascii="Century Gothic" w:hAnsi="Century Gothic"/>
          <w:b/>
          <w:bCs/>
          <w:sz w:val="32"/>
          <w:szCs w:val="32"/>
        </w:rPr>
        <w:t>?</w:t>
      </w:r>
    </w:p>
    <w:p w14:paraId="51F8C203" w14:textId="77777777" w:rsidR="00416196" w:rsidRDefault="00416196" w:rsidP="00387C84">
      <w:pPr>
        <w:rPr>
          <w:rFonts w:ascii="Century Gothic" w:hAnsi="Century Gothic"/>
        </w:rPr>
      </w:pPr>
    </w:p>
    <w:p w14:paraId="68FF5F64" w14:textId="7F8A1D9E" w:rsidR="00387C84" w:rsidRDefault="00416196" w:rsidP="00387C84">
      <w:pPr>
        <w:rPr>
          <w:rFonts w:ascii="Century Gothic" w:hAnsi="Century Gothic"/>
        </w:rPr>
      </w:pPr>
      <w:r w:rsidRPr="00416196">
        <w:rPr>
          <w:rFonts w:ascii="Century Gothic" w:hAnsi="Century Gothic"/>
        </w:rPr>
        <w:t xml:space="preserve">Kvar vennegruppe skal </w:t>
      </w:r>
      <w:proofErr w:type="spellStart"/>
      <w:r w:rsidRPr="00416196">
        <w:rPr>
          <w:rFonts w:ascii="Century Gothic" w:hAnsi="Century Gothic"/>
        </w:rPr>
        <w:t>møtast</w:t>
      </w:r>
      <w:proofErr w:type="spellEnd"/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éin</w:t>
      </w:r>
      <w:proofErr w:type="spellEnd"/>
      <w:r w:rsidRPr="00416196">
        <w:rPr>
          <w:rFonts w:ascii="Century Gothic" w:hAnsi="Century Gothic"/>
        </w:rPr>
        <w:t xml:space="preserve"> gong i </w:t>
      </w:r>
      <w:proofErr w:type="spellStart"/>
      <w:r w:rsidRPr="00416196">
        <w:rPr>
          <w:rFonts w:ascii="Century Gothic" w:hAnsi="Century Gothic"/>
        </w:rPr>
        <w:t>månaden</w:t>
      </w:r>
      <w:proofErr w:type="spellEnd"/>
      <w:r w:rsidRPr="00416196">
        <w:rPr>
          <w:rFonts w:ascii="Century Gothic" w:hAnsi="Century Gothic"/>
        </w:rPr>
        <w:t xml:space="preserve"> (sjå oversikt). På </w:t>
      </w:r>
      <w:proofErr w:type="spellStart"/>
      <w:r w:rsidRPr="00416196">
        <w:rPr>
          <w:rFonts w:ascii="Century Gothic" w:hAnsi="Century Gothic"/>
        </w:rPr>
        <w:t>oversikta</w:t>
      </w:r>
      <w:proofErr w:type="spellEnd"/>
      <w:r w:rsidRPr="00416196">
        <w:rPr>
          <w:rFonts w:ascii="Century Gothic" w:hAnsi="Century Gothic"/>
        </w:rPr>
        <w:t xml:space="preserve"> på neste side kan de sjå kven som har ansvar for å arranger</w:t>
      </w:r>
      <w:r w:rsidR="0036100B">
        <w:rPr>
          <w:rFonts w:ascii="Century Gothic" w:hAnsi="Century Gothic"/>
        </w:rPr>
        <w:t>e</w:t>
      </w:r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månadens</w:t>
      </w:r>
      <w:proofErr w:type="spellEnd"/>
      <w:r w:rsidRPr="00416196">
        <w:rPr>
          <w:rFonts w:ascii="Century Gothic" w:hAnsi="Century Gothic"/>
        </w:rPr>
        <w:t xml:space="preserve"> treff.</w:t>
      </w:r>
    </w:p>
    <w:p w14:paraId="340AEE4A" w14:textId="77777777" w:rsidR="00416196" w:rsidRDefault="00416196" w:rsidP="00387C84">
      <w:pPr>
        <w:rPr>
          <w:rFonts w:ascii="Century Gothic" w:hAnsi="Century Gothic"/>
        </w:rPr>
      </w:pPr>
    </w:p>
    <w:p w14:paraId="7131E036" w14:textId="3AF00103" w:rsidR="00387C84" w:rsidRDefault="00416196" w:rsidP="00387C84">
      <w:pPr>
        <w:rPr>
          <w:rFonts w:ascii="Century Gothic" w:hAnsi="Century Gothic"/>
        </w:rPr>
      </w:pPr>
      <w:r w:rsidRPr="00416196">
        <w:rPr>
          <w:rFonts w:ascii="Century Gothic" w:hAnsi="Century Gothic"/>
        </w:rPr>
        <w:t xml:space="preserve">Det første vennegruppemøtet blir gjennomført i veke 41. Familien som har ansvar for treffet vel </w:t>
      </w:r>
      <w:proofErr w:type="spellStart"/>
      <w:r w:rsidRPr="00416196">
        <w:rPr>
          <w:rFonts w:ascii="Century Gothic" w:hAnsi="Century Gothic"/>
        </w:rPr>
        <w:t>sjølv</w:t>
      </w:r>
      <w:proofErr w:type="spellEnd"/>
      <w:r w:rsidRPr="00416196">
        <w:rPr>
          <w:rFonts w:ascii="Century Gothic" w:hAnsi="Century Gothic"/>
        </w:rPr>
        <w:t xml:space="preserve"> kva </w:t>
      </w:r>
      <w:proofErr w:type="spellStart"/>
      <w:r w:rsidRPr="00416196">
        <w:rPr>
          <w:rFonts w:ascii="Century Gothic" w:hAnsi="Century Gothic"/>
        </w:rPr>
        <w:t>vekedag</w:t>
      </w:r>
      <w:proofErr w:type="spellEnd"/>
      <w:r w:rsidRPr="00416196">
        <w:rPr>
          <w:rFonts w:ascii="Century Gothic" w:hAnsi="Century Gothic"/>
        </w:rPr>
        <w:t xml:space="preserve"> møtet skal </w:t>
      </w:r>
      <w:proofErr w:type="spellStart"/>
      <w:r w:rsidRPr="00416196">
        <w:rPr>
          <w:rFonts w:ascii="Century Gothic" w:hAnsi="Century Gothic"/>
        </w:rPr>
        <w:t>haldast</w:t>
      </w:r>
      <w:proofErr w:type="spellEnd"/>
      <w:r w:rsidRPr="00416196">
        <w:rPr>
          <w:rFonts w:ascii="Century Gothic" w:hAnsi="Century Gothic"/>
        </w:rPr>
        <w:t xml:space="preserve"> på (</w:t>
      </w:r>
      <w:proofErr w:type="spellStart"/>
      <w:r w:rsidRPr="00416196">
        <w:rPr>
          <w:rFonts w:ascii="Century Gothic" w:hAnsi="Century Gothic"/>
        </w:rPr>
        <w:t>ikkje</w:t>
      </w:r>
      <w:proofErr w:type="spellEnd"/>
      <w:r w:rsidRPr="00416196">
        <w:rPr>
          <w:rFonts w:ascii="Century Gothic" w:hAnsi="Century Gothic"/>
        </w:rPr>
        <w:t xml:space="preserve"> i helga). </w:t>
      </w:r>
      <w:r w:rsidR="0036100B">
        <w:rPr>
          <w:rFonts w:ascii="Century Gothic" w:hAnsi="Century Gothic"/>
        </w:rPr>
        <w:br/>
      </w:r>
      <w:r w:rsidRPr="00416196">
        <w:rPr>
          <w:rFonts w:ascii="Century Gothic" w:hAnsi="Century Gothic"/>
        </w:rPr>
        <w:t xml:space="preserve">Eit godt tips er å </w:t>
      </w:r>
      <w:proofErr w:type="spellStart"/>
      <w:r w:rsidRPr="00416196">
        <w:rPr>
          <w:rFonts w:ascii="Century Gothic" w:hAnsi="Century Gothic"/>
        </w:rPr>
        <w:t>legg</w:t>
      </w:r>
      <w:r w:rsidR="0036100B">
        <w:rPr>
          <w:rFonts w:ascii="Century Gothic" w:hAnsi="Century Gothic"/>
        </w:rPr>
        <w:t>je</w:t>
      </w:r>
      <w:proofErr w:type="spellEnd"/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datoane</w:t>
      </w:r>
      <w:proofErr w:type="spellEnd"/>
      <w:r w:rsidRPr="00416196">
        <w:rPr>
          <w:rFonts w:ascii="Century Gothic" w:hAnsi="Century Gothic"/>
        </w:rPr>
        <w:t xml:space="preserve"> inn i kalenderen med </w:t>
      </w:r>
      <w:proofErr w:type="spellStart"/>
      <w:r w:rsidRPr="00416196">
        <w:rPr>
          <w:rFonts w:ascii="Century Gothic" w:hAnsi="Century Gothic"/>
        </w:rPr>
        <w:t>éin</w:t>
      </w:r>
      <w:proofErr w:type="spellEnd"/>
      <w:r w:rsidRPr="00416196">
        <w:rPr>
          <w:rFonts w:ascii="Century Gothic" w:hAnsi="Century Gothic"/>
        </w:rPr>
        <w:t xml:space="preserve"> gong.</w:t>
      </w:r>
    </w:p>
    <w:p w14:paraId="0F5EF818" w14:textId="77777777" w:rsidR="00416196" w:rsidRDefault="00416196" w:rsidP="00387C84">
      <w:pPr>
        <w:rPr>
          <w:rFonts w:ascii="Century Gothic" w:hAnsi="Century Gothic"/>
        </w:rPr>
      </w:pPr>
    </w:p>
    <w:p w14:paraId="1BB8B23B" w14:textId="36AAAF00" w:rsidR="00387C84" w:rsidRPr="00387C84" w:rsidRDefault="00416196" w:rsidP="00387C84">
      <w:pPr>
        <w:rPr>
          <w:rFonts w:ascii="Century Gothic" w:hAnsi="Century Gothic"/>
        </w:rPr>
      </w:pPr>
      <w:r w:rsidRPr="00416196">
        <w:rPr>
          <w:rFonts w:ascii="Century Gothic" w:hAnsi="Century Gothic"/>
        </w:rPr>
        <w:t xml:space="preserve">Når det er </w:t>
      </w:r>
      <w:proofErr w:type="spellStart"/>
      <w:r w:rsidRPr="00416196">
        <w:rPr>
          <w:rFonts w:ascii="Century Gothic" w:hAnsi="Century Gothic"/>
        </w:rPr>
        <w:t>deira</w:t>
      </w:r>
      <w:proofErr w:type="spellEnd"/>
      <w:r w:rsidRPr="00416196">
        <w:rPr>
          <w:rFonts w:ascii="Century Gothic" w:hAnsi="Century Gothic"/>
        </w:rPr>
        <w:t xml:space="preserve"> tur til å arranger</w:t>
      </w:r>
      <w:r w:rsidR="0036100B">
        <w:rPr>
          <w:rFonts w:ascii="Century Gothic" w:hAnsi="Century Gothic"/>
        </w:rPr>
        <w:t>e</w:t>
      </w:r>
      <w:r w:rsidRPr="00416196">
        <w:rPr>
          <w:rFonts w:ascii="Century Gothic" w:hAnsi="Century Gothic"/>
        </w:rPr>
        <w:t>, har de ansvar for å inviter</w:t>
      </w:r>
      <w:r w:rsidR="0036100B">
        <w:rPr>
          <w:rFonts w:ascii="Century Gothic" w:hAnsi="Century Gothic"/>
        </w:rPr>
        <w:t>e</w:t>
      </w:r>
      <w:r w:rsidRPr="00416196">
        <w:rPr>
          <w:rFonts w:ascii="Century Gothic" w:hAnsi="Century Gothic"/>
        </w:rPr>
        <w:t xml:space="preserve"> </w:t>
      </w:r>
      <w:proofErr w:type="spellStart"/>
      <w:r w:rsidRPr="00416196">
        <w:rPr>
          <w:rFonts w:ascii="Century Gothic" w:hAnsi="Century Gothic"/>
        </w:rPr>
        <w:t>dei</w:t>
      </w:r>
      <w:proofErr w:type="spellEnd"/>
      <w:r w:rsidRPr="00416196">
        <w:rPr>
          <w:rFonts w:ascii="Century Gothic" w:hAnsi="Century Gothic"/>
        </w:rPr>
        <w:t xml:space="preserve"> andre barna i gruppa. Send gjerne ein SMS til </w:t>
      </w:r>
      <w:proofErr w:type="spellStart"/>
      <w:r w:rsidRPr="00416196">
        <w:rPr>
          <w:rFonts w:ascii="Century Gothic" w:hAnsi="Century Gothic"/>
        </w:rPr>
        <w:t>føresette</w:t>
      </w:r>
      <w:proofErr w:type="spellEnd"/>
      <w:r w:rsidRPr="00416196">
        <w:rPr>
          <w:rFonts w:ascii="Century Gothic" w:hAnsi="Century Gothic"/>
        </w:rPr>
        <w:t xml:space="preserve"> med informasjon om aktivitet, </w:t>
      </w:r>
      <w:proofErr w:type="spellStart"/>
      <w:r w:rsidRPr="00416196">
        <w:rPr>
          <w:rFonts w:ascii="Century Gothic" w:hAnsi="Century Gothic"/>
        </w:rPr>
        <w:t>oppmøtestad</w:t>
      </w:r>
      <w:proofErr w:type="spellEnd"/>
      <w:r w:rsidRPr="00416196">
        <w:rPr>
          <w:rFonts w:ascii="Century Gothic" w:hAnsi="Century Gothic"/>
        </w:rPr>
        <w:t xml:space="preserve">, tidspunkt og når barna skal </w:t>
      </w:r>
      <w:proofErr w:type="spellStart"/>
      <w:r w:rsidRPr="00416196">
        <w:rPr>
          <w:rFonts w:ascii="Century Gothic" w:hAnsi="Century Gothic"/>
        </w:rPr>
        <w:t>hentast</w:t>
      </w:r>
      <w:proofErr w:type="spellEnd"/>
      <w:r w:rsidRPr="00416196">
        <w:rPr>
          <w:rFonts w:ascii="Century Gothic" w:hAnsi="Century Gothic"/>
        </w:rPr>
        <w:t>.</w:t>
      </w:r>
      <w:r w:rsidR="00387C84">
        <w:rPr>
          <w:rFonts w:ascii="Century Gothic" w:hAnsi="Century Gothic"/>
        </w:rPr>
        <w:br/>
      </w:r>
      <w:r w:rsidR="00387C84">
        <w:rPr>
          <w:rFonts w:ascii="Century Gothic" w:hAnsi="Century Gothic"/>
        </w:rPr>
        <w:br/>
      </w:r>
      <w:r w:rsidRPr="00416196">
        <w:rPr>
          <w:rFonts w:ascii="Century Gothic" w:hAnsi="Century Gothic"/>
        </w:rPr>
        <w:t xml:space="preserve">Alle inviterte blir </w:t>
      </w:r>
      <w:proofErr w:type="spellStart"/>
      <w:r w:rsidRPr="00416196">
        <w:rPr>
          <w:rFonts w:ascii="Century Gothic" w:hAnsi="Century Gothic"/>
        </w:rPr>
        <w:t>bedne</w:t>
      </w:r>
      <w:proofErr w:type="spellEnd"/>
      <w:r w:rsidRPr="00416196">
        <w:rPr>
          <w:rFonts w:ascii="Century Gothic" w:hAnsi="Century Gothic"/>
        </w:rPr>
        <w:t xml:space="preserve"> stadfest</w:t>
      </w:r>
      <w:r w:rsidR="00592F88">
        <w:rPr>
          <w:rFonts w:ascii="Century Gothic" w:hAnsi="Century Gothic"/>
        </w:rPr>
        <w:t>e</w:t>
      </w:r>
      <w:r w:rsidRPr="00416196">
        <w:rPr>
          <w:rFonts w:ascii="Century Gothic" w:hAnsi="Century Gothic"/>
        </w:rPr>
        <w:t xml:space="preserve"> om </w:t>
      </w:r>
      <w:proofErr w:type="spellStart"/>
      <w:r w:rsidRPr="00416196">
        <w:rPr>
          <w:rFonts w:ascii="Century Gothic" w:hAnsi="Century Gothic"/>
        </w:rPr>
        <w:t>dei</w:t>
      </w:r>
      <w:proofErr w:type="spellEnd"/>
      <w:r w:rsidRPr="00416196">
        <w:rPr>
          <w:rFonts w:ascii="Century Gothic" w:hAnsi="Century Gothic"/>
        </w:rPr>
        <w:t xml:space="preserve"> kan delta. Dersom eit barn likevel </w:t>
      </w:r>
      <w:proofErr w:type="spellStart"/>
      <w:r w:rsidRPr="00416196">
        <w:rPr>
          <w:rFonts w:ascii="Century Gothic" w:hAnsi="Century Gothic"/>
        </w:rPr>
        <w:t>ikkje</w:t>
      </w:r>
      <w:proofErr w:type="spellEnd"/>
      <w:r w:rsidRPr="00416196">
        <w:rPr>
          <w:rFonts w:ascii="Century Gothic" w:hAnsi="Century Gothic"/>
        </w:rPr>
        <w:t xml:space="preserve"> kan </w:t>
      </w:r>
      <w:proofErr w:type="spellStart"/>
      <w:r w:rsidRPr="00416196">
        <w:rPr>
          <w:rFonts w:ascii="Century Gothic" w:hAnsi="Century Gothic"/>
        </w:rPr>
        <w:t>kom</w:t>
      </w:r>
      <w:r w:rsidR="00592F88">
        <w:rPr>
          <w:rFonts w:ascii="Century Gothic" w:hAnsi="Century Gothic"/>
        </w:rPr>
        <w:t>e</w:t>
      </w:r>
      <w:proofErr w:type="spellEnd"/>
      <w:r w:rsidRPr="00416196">
        <w:rPr>
          <w:rFonts w:ascii="Century Gothic" w:hAnsi="Century Gothic"/>
        </w:rPr>
        <w:t xml:space="preserve">, er det viktig å gi beskjed så snart som </w:t>
      </w:r>
      <w:proofErr w:type="spellStart"/>
      <w:r w:rsidRPr="00416196">
        <w:rPr>
          <w:rFonts w:ascii="Century Gothic" w:hAnsi="Century Gothic"/>
        </w:rPr>
        <w:t>mogleg</w:t>
      </w:r>
      <w:proofErr w:type="spellEnd"/>
      <w:r w:rsidRPr="00416196">
        <w:rPr>
          <w:rFonts w:ascii="Century Gothic" w:hAnsi="Century Gothic"/>
        </w:rPr>
        <w:t>.</w:t>
      </w:r>
    </w:p>
    <w:p w14:paraId="179A54FB" w14:textId="3E030D75" w:rsidR="00387C84" w:rsidRDefault="00387C84" w:rsidP="00387C84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416196" w:rsidRPr="00416196">
        <w:rPr>
          <w:rFonts w:ascii="Century Gothic" w:hAnsi="Century Gothic"/>
        </w:rPr>
        <w:t>Foreldra som arrangerer kan gjerne hent</w:t>
      </w:r>
      <w:r w:rsidR="00592F88">
        <w:rPr>
          <w:rFonts w:ascii="Century Gothic" w:hAnsi="Century Gothic"/>
        </w:rPr>
        <w:t>e</w:t>
      </w:r>
      <w:r w:rsidR="00416196" w:rsidRPr="00416196">
        <w:rPr>
          <w:rFonts w:ascii="Century Gothic" w:hAnsi="Century Gothic"/>
        </w:rPr>
        <w:t xml:space="preserve"> barna på AKS og ta </w:t>
      </w:r>
      <w:proofErr w:type="spellStart"/>
      <w:r w:rsidR="00416196" w:rsidRPr="00416196">
        <w:rPr>
          <w:rFonts w:ascii="Century Gothic" w:hAnsi="Century Gothic"/>
        </w:rPr>
        <w:t>dei</w:t>
      </w:r>
      <w:proofErr w:type="spellEnd"/>
      <w:r w:rsidR="00416196" w:rsidRPr="00416196">
        <w:rPr>
          <w:rFonts w:ascii="Century Gothic" w:hAnsi="Century Gothic"/>
        </w:rPr>
        <w:t xml:space="preserve"> med på ein felles aktivitet. Dersom barnet ditt har </w:t>
      </w:r>
      <w:proofErr w:type="spellStart"/>
      <w:r w:rsidR="00416196" w:rsidRPr="00416196">
        <w:rPr>
          <w:rFonts w:ascii="Century Gothic" w:hAnsi="Century Gothic"/>
        </w:rPr>
        <w:t>allergiar</w:t>
      </w:r>
      <w:proofErr w:type="spellEnd"/>
      <w:r w:rsidR="00416196" w:rsidRPr="00416196">
        <w:rPr>
          <w:rFonts w:ascii="Century Gothic" w:hAnsi="Century Gothic"/>
        </w:rPr>
        <w:t xml:space="preserve"> eller andre behov knytte til mat, ber </w:t>
      </w:r>
      <w:r w:rsidR="00592F88">
        <w:rPr>
          <w:rFonts w:ascii="Century Gothic" w:hAnsi="Century Gothic"/>
        </w:rPr>
        <w:t>vi</w:t>
      </w:r>
      <w:r w:rsidR="00416196" w:rsidRPr="00416196">
        <w:rPr>
          <w:rFonts w:ascii="Century Gothic" w:hAnsi="Century Gothic"/>
        </w:rPr>
        <w:t xml:space="preserve"> om at dette blir opplyst om når invitasjonen blir motteken.</w:t>
      </w:r>
    </w:p>
    <w:p w14:paraId="65F3A32B" w14:textId="77777777" w:rsidR="00387C84" w:rsidRPr="00387C84" w:rsidRDefault="00387C84" w:rsidP="00387C84">
      <w:pPr>
        <w:rPr>
          <w:rFonts w:ascii="Century Gothic" w:hAnsi="Century Gothic"/>
          <w:sz w:val="40"/>
          <w:szCs w:val="40"/>
        </w:rPr>
      </w:pPr>
    </w:p>
    <w:p w14:paraId="310C951F" w14:textId="55A319A4" w:rsidR="00387C84" w:rsidRPr="00387C84" w:rsidRDefault="00387C84" w:rsidP="00387C84">
      <w:pPr>
        <w:rPr>
          <w:rFonts w:ascii="Century Gothic" w:hAnsi="Century Gothic"/>
          <w:b/>
          <w:bCs/>
          <w:sz w:val="32"/>
          <w:szCs w:val="32"/>
        </w:rPr>
      </w:pPr>
      <w:r w:rsidRPr="00387C84">
        <w:rPr>
          <w:rFonts w:ascii="Century Gothic" w:hAnsi="Century Gothic"/>
          <w:b/>
          <w:bCs/>
          <w:sz w:val="32"/>
          <w:szCs w:val="32"/>
        </w:rPr>
        <w:t xml:space="preserve">Forslag til </w:t>
      </w:r>
      <w:proofErr w:type="spellStart"/>
      <w:r w:rsidRPr="00387C84">
        <w:rPr>
          <w:rFonts w:ascii="Century Gothic" w:hAnsi="Century Gothic"/>
          <w:b/>
          <w:bCs/>
          <w:sz w:val="32"/>
          <w:szCs w:val="32"/>
        </w:rPr>
        <w:t>aktivitet</w:t>
      </w:r>
      <w:r w:rsidR="00416196">
        <w:rPr>
          <w:rFonts w:ascii="Century Gothic" w:hAnsi="Century Gothic"/>
          <w:b/>
          <w:bCs/>
          <w:sz w:val="32"/>
          <w:szCs w:val="32"/>
        </w:rPr>
        <w:t>a</w:t>
      </w:r>
      <w:r w:rsidRPr="00387C84">
        <w:rPr>
          <w:rFonts w:ascii="Century Gothic" w:hAnsi="Century Gothic"/>
          <w:b/>
          <w:bCs/>
          <w:sz w:val="32"/>
          <w:szCs w:val="32"/>
        </w:rPr>
        <w:t>r</w:t>
      </w:r>
      <w:proofErr w:type="spellEnd"/>
    </w:p>
    <w:p w14:paraId="7FC552C6" w14:textId="77777777" w:rsidR="00387C84" w:rsidRDefault="00387C84" w:rsidP="00387C84">
      <w:pPr>
        <w:rPr>
          <w:rFonts w:ascii="Century Gothic" w:hAnsi="Century Gothic"/>
        </w:rPr>
      </w:pPr>
    </w:p>
    <w:p w14:paraId="0C84DED1" w14:textId="77777777" w:rsidR="00592F88" w:rsidRDefault="0036100B" w:rsidP="00387C84">
      <w:pPr>
        <w:rPr>
          <w:rFonts w:ascii="Century Gothic" w:hAnsi="Century Gothic"/>
        </w:rPr>
      </w:pPr>
      <w:r w:rsidRPr="0036100B">
        <w:rPr>
          <w:rFonts w:ascii="Century Gothic" w:hAnsi="Century Gothic"/>
        </w:rPr>
        <w:t xml:space="preserve">Eit vennegruppetreff varer </w:t>
      </w:r>
      <w:proofErr w:type="spellStart"/>
      <w:r w:rsidRPr="0036100B">
        <w:rPr>
          <w:rFonts w:ascii="Century Gothic" w:hAnsi="Century Gothic"/>
        </w:rPr>
        <w:t>vanlegvis</w:t>
      </w:r>
      <w:proofErr w:type="spellEnd"/>
      <w:r w:rsidRPr="0036100B">
        <w:rPr>
          <w:rFonts w:ascii="Century Gothic" w:hAnsi="Century Gothic"/>
        </w:rPr>
        <w:t xml:space="preserve"> i omtrent to </w:t>
      </w:r>
      <w:proofErr w:type="spellStart"/>
      <w:r w:rsidRPr="0036100B">
        <w:rPr>
          <w:rFonts w:ascii="Century Gothic" w:hAnsi="Century Gothic"/>
        </w:rPr>
        <w:t>timar</w:t>
      </w:r>
      <w:proofErr w:type="spellEnd"/>
      <w:r w:rsidRPr="0036100B">
        <w:rPr>
          <w:rFonts w:ascii="Century Gothic" w:hAnsi="Century Gothic"/>
        </w:rPr>
        <w:t xml:space="preserve">. Formålet er å gi barna ein </w:t>
      </w:r>
      <w:proofErr w:type="spellStart"/>
      <w:r w:rsidRPr="0036100B">
        <w:rPr>
          <w:rFonts w:ascii="Century Gothic" w:hAnsi="Century Gothic"/>
        </w:rPr>
        <w:t>hyggjeleg</w:t>
      </w:r>
      <w:proofErr w:type="spellEnd"/>
      <w:r w:rsidRPr="0036100B">
        <w:rPr>
          <w:rFonts w:ascii="Century Gothic" w:hAnsi="Century Gothic"/>
        </w:rPr>
        <w:t xml:space="preserve"> arena der </w:t>
      </w:r>
      <w:proofErr w:type="spellStart"/>
      <w:r w:rsidRPr="0036100B">
        <w:rPr>
          <w:rFonts w:ascii="Century Gothic" w:hAnsi="Century Gothic"/>
        </w:rPr>
        <w:t>dei</w:t>
      </w:r>
      <w:proofErr w:type="spellEnd"/>
      <w:r w:rsidRPr="0036100B">
        <w:rPr>
          <w:rFonts w:ascii="Century Gothic" w:hAnsi="Century Gothic"/>
        </w:rPr>
        <w:t xml:space="preserve"> kan </w:t>
      </w:r>
      <w:proofErr w:type="spellStart"/>
      <w:r w:rsidRPr="0036100B">
        <w:rPr>
          <w:rFonts w:ascii="Century Gothic" w:hAnsi="Century Gothic"/>
        </w:rPr>
        <w:t>ver</w:t>
      </w:r>
      <w:r w:rsidR="00592F88">
        <w:rPr>
          <w:rFonts w:ascii="Century Gothic" w:hAnsi="Century Gothic"/>
        </w:rPr>
        <w:t>e</w:t>
      </w:r>
      <w:proofErr w:type="spellEnd"/>
      <w:r w:rsidRPr="0036100B">
        <w:rPr>
          <w:rFonts w:ascii="Century Gothic" w:hAnsi="Century Gothic"/>
        </w:rPr>
        <w:t xml:space="preserve"> </w:t>
      </w:r>
      <w:proofErr w:type="spellStart"/>
      <w:r w:rsidRPr="0036100B">
        <w:rPr>
          <w:rFonts w:ascii="Century Gothic" w:hAnsi="Century Gothic"/>
        </w:rPr>
        <w:t>saman</w:t>
      </w:r>
      <w:proofErr w:type="spellEnd"/>
      <w:r w:rsidRPr="0036100B">
        <w:rPr>
          <w:rFonts w:ascii="Century Gothic" w:hAnsi="Century Gothic"/>
        </w:rPr>
        <w:t xml:space="preserve"> og bli betre kjent. Det treng </w:t>
      </w:r>
      <w:proofErr w:type="spellStart"/>
      <w:r w:rsidRPr="0036100B">
        <w:rPr>
          <w:rFonts w:ascii="Century Gothic" w:hAnsi="Century Gothic"/>
        </w:rPr>
        <w:t>ikkje</w:t>
      </w:r>
      <w:proofErr w:type="spellEnd"/>
      <w:r w:rsidRPr="0036100B">
        <w:rPr>
          <w:rFonts w:ascii="Century Gothic" w:hAnsi="Century Gothic"/>
        </w:rPr>
        <w:t xml:space="preserve"> å </w:t>
      </w:r>
      <w:proofErr w:type="spellStart"/>
      <w:r w:rsidRPr="0036100B">
        <w:rPr>
          <w:rFonts w:ascii="Century Gothic" w:hAnsi="Century Gothic"/>
        </w:rPr>
        <w:t>vera</w:t>
      </w:r>
      <w:proofErr w:type="spellEnd"/>
      <w:r w:rsidRPr="0036100B">
        <w:rPr>
          <w:rFonts w:ascii="Century Gothic" w:hAnsi="Century Gothic"/>
        </w:rPr>
        <w:t xml:space="preserve"> avansert – det </w:t>
      </w:r>
      <w:proofErr w:type="spellStart"/>
      <w:r w:rsidRPr="0036100B">
        <w:rPr>
          <w:rFonts w:ascii="Century Gothic" w:hAnsi="Century Gothic"/>
        </w:rPr>
        <w:t>viktigaste</w:t>
      </w:r>
      <w:proofErr w:type="spellEnd"/>
      <w:r w:rsidRPr="0036100B">
        <w:rPr>
          <w:rFonts w:ascii="Century Gothic" w:hAnsi="Century Gothic"/>
        </w:rPr>
        <w:t xml:space="preserve"> er at barna får tid til å leik</w:t>
      </w:r>
      <w:r w:rsidR="00592F88">
        <w:rPr>
          <w:rFonts w:ascii="Century Gothic" w:hAnsi="Century Gothic"/>
        </w:rPr>
        <w:t>e</w:t>
      </w:r>
      <w:r w:rsidRPr="0036100B">
        <w:rPr>
          <w:rFonts w:ascii="Century Gothic" w:hAnsi="Century Gothic"/>
        </w:rPr>
        <w:t xml:space="preserve"> og </w:t>
      </w:r>
      <w:proofErr w:type="spellStart"/>
      <w:r w:rsidRPr="0036100B">
        <w:rPr>
          <w:rFonts w:ascii="Century Gothic" w:hAnsi="Century Gothic"/>
        </w:rPr>
        <w:t>vera</w:t>
      </w:r>
      <w:proofErr w:type="spellEnd"/>
      <w:r w:rsidRPr="0036100B">
        <w:rPr>
          <w:rFonts w:ascii="Century Gothic" w:hAnsi="Century Gothic"/>
        </w:rPr>
        <w:t xml:space="preserve"> </w:t>
      </w:r>
      <w:proofErr w:type="spellStart"/>
      <w:r w:rsidRPr="0036100B">
        <w:rPr>
          <w:rFonts w:ascii="Century Gothic" w:hAnsi="Century Gothic"/>
        </w:rPr>
        <w:t>saman</w:t>
      </w:r>
      <w:proofErr w:type="spellEnd"/>
      <w:r w:rsidRPr="0036100B">
        <w:rPr>
          <w:rFonts w:ascii="Century Gothic" w:hAnsi="Century Gothic"/>
        </w:rPr>
        <w:t>.</w:t>
      </w:r>
    </w:p>
    <w:p w14:paraId="014495D4" w14:textId="60649E4A" w:rsidR="00387C84" w:rsidRPr="00387C84" w:rsidRDefault="00387C84" w:rsidP="00387C84">
      <w:pPr>
        <w:rPr>
          <w:rFonts w:ascii="Century Gothic" w:hAnsi="Century Gothic"/>
        </w:rPr>
      </w:pPr>
      <w:proofErr w:type="spellStart"/>
      <w:r w:rsidRPr="00387C84">
        <w:rPr>
          <w:rFonts w:ascii="Century Gothic" w:hAnsi="Century Gothic"/>
        </w:rPr>
        <w:lastRenderedPageBreak/>
        <w:t>Aktivitet</w:t>
      </w:r>
      <w:r w:rsidR="0036100B">
        <w:rPr>
          <w:rFonts w:ascii="Century Gothic" w:hAnsi="Century Gothic"/>
        </w:rPr>
        <w:t>a</w:t>
      </w:r>
      <w:r w:rsidRPr="00387C84">
        <w:rPr>
          <w:rFonts w:ascii="Century Gothic" w:hAnsi="Century Gothic"/>
        </w:rPr>
        <w:t>r</w:t>
      </w:r>
      <w:proofErr w:type="spellEnd"/>
      <w:r w:rsidRPr="00387C84">
        <w:rPr>
          <w:rFonts w:ascii="Century Gothic" w:hAnsi="Century Gothic"/>
        </w:rPr>
        <w:t xml:space="preserve"> kan </w:t>
      </w:r>
      <w:r w:rsidR="0036100B">
        <w:rPr>
          <w:rFonts w:ascii="Century Gothic" w:hAnsi="Century Gothic"/>
        </w:rPr>
        <w:t xml:space="preserve">til dømes </w:t>
      </w:r>
      <w:proofErr w:type="spellStart"/>
      <w:r w:rsidR="0036100B">
        <w:rPr>
          <w:rFonts w:ascii="Century Gothic" w:hAnsi="Century Gothic"/>
        </w:rPr>
        <w:t>vere</w:t>
      </w:r>
      <w:proofErr w:type="spellEnd"/>
      <w:r w:rsidR="0036100B">
        <w:rPr>
          <w:rFonts w:ascii="Century Gothic" w:hAnsi="Century Gothic"/>
        </w:rPr>
        <w:t>:</w:t>
      </w:r>
    </w:p>
    <w:p w14:paraId="7E5561FE" w14:textId="77777777" w:rsidR="0036100B" w:rsidRDefault="0036100B" w:rsidP="00387C84">
      <w:pPr>
        <w:numPr>
          <w:ilvl w:val="0"/>
          <w:numId w:val="1"/>
        </w:numPr>
        <w:rPr>
          <w:rFonts w:ascii="Century Gothic" w:hAnsi="Century Gothic"/>
        </w:rPr>
      </w:pPr>
      <w:r w:rsidRPr="0036100B">
        <w:rPr>
          <w:rFonts w:ascii="Century Gothic" w:hAnsi="Century Gothic"/>
        </w:rPr>
        <w:t xml:space="preserve">Leik i </w:t>
      </w:r>
      <w:proofErr w:type="spellStart"/>
      <w:r w:rsidRPr="0036100B">
        <w:rPr>
          <w:rFonts w:ascii="Century Gothic" w:hAnsi="Century Gothic"/>
        </w:rPr>
        <w:t>skulegarden</w:t>
      </w:r>
      <w:proofErr w:type="spellEnd"/>
      <w:r w:rsidRPr="0036100B">
        <w:rPr>
          <w:rFonts w:ascii="Century Gothic" w:hAnsi="Century Gothic"/>
        </w:rPr>
        <w:t xml:space="preserve"> eller i parken</w:t>
      </w:r>
    </w:p>
    <w:p w14:paraId="5F72CE23" w14:textId="7EE04F76" w:rsidR="00387C84" w:rsidRPr="00387C84" w:rsidRDefault="00387C84" w:rsidP="00387C84">
      <w:pPr>
        <w:numPr>
          <w:ilvl w:val="0"/>
          <w:numId w:val="1"/>
        </w:numPr>
        <w:rPr>
          <w:rFonts w:ascii="Century Gothic" w:hAnsi="Century Gothic"/>
        </w:rPr>
      </w:pPr>
      <w:r w:rsidRPr="00387C84">
        <w:rPr>
          <w:rFonts w:ascii="Century Gothic" w:hAnsi="Century Gothic"/>
        </w:rPr>
        <w:t>Tur i skogen eller nærmiljøet</w:t>
      </w:r>
    </w:p>
    <w:p w14:paraId="6EB4DD2C" w14:textId="77777777" w:rsidR="0036100B" w:rsidRDefault="0036100B" w:rsidP="00387C84">
      <w:pPr>
        <w:numPr>
          <w:ilvl w:val="0"/>
          <w:numId w:val="1"/>
        </w:numPr>
        <w:rPr>
          <w:rFonts w:ascii="Century Gothic" w:hAnsi="Century Gothic"/>
        </w:rPr>
      </w:pPr>
      <w:r w:rsidRPr="0036100B">
        <w:rPr>
          <w:rFonts w:ascii="Century Gothic" w:hAnsi="Century Gothic"/>
        </w:rPr>
        <w:t>Aking og leik i snøen</w:t>
      </w:r>
    </w:p>
    <w:p w14:paraId="21D251D9" w14:textId="77777777" w:rsidR="0036100B" w:rsidRDefault="0036100B" w:rsidP="00387C84">
      <w:pPr>
        <w:numPr>
          <w:ilvl w:val="0"/>
          <w:numId w:val="1"/>
        </w:numPr>
        <w:rPr>
          <w:rFonts w:ascii="Century Gothic" w:hAnsi="Century Gothic"/>
        </w:rPr>
      </w:pPr>
      <w:r w:rsidRPr="0036100B">
        <w:rPr>
          <w:rFonts w:ascii="Century Gothic" w:hAnsi="Century Gothic"/>
        </w:rPr>
        <w:t>Høgtlesing</w:t>
      </w:r>
    </w:p>
    <w:p w14:paraId="67379599" w14:textId="625995BD" w:rsidR="00387C84" w:rsidRPr="00387C84" w:rsidRDefault="00387C84" w:rsidP="00387C84">
      <w:pPr>
        <w:numPr>
          <w:ilvl w:val="0"/>
          <w:numId w:val="1"/>
        </w:numPr>
        <w:rPr>
          <w:rFonts w:ascii="Century Gothic" w:hAnsi="Century Gothic"/>
        </w:rPr>
      </w:pPr>
      <w:r w:rsidRPr="00387C84">
        <w:rPr>
          <w:rFonts w:ascii="Century Gothic" w:hAnsi="Century Gothic"/>
        </w:rPr>
        <w:t>Besøk på biblioteket</w:t>
      </w:r>
    </w:p>
    <w:p w14:paraId="5A7305CB" w14:textId="77777777" w:rsidR="00387C84" w:rsidRPr="00387C84" w:rsidRDefault="00387C84" w:rsidP="00387C84">
      <w:pPr>
        <w:numPr>
          <w:ilvl w:val="0"/>
          <w:numId w:val="1"/>
        </w:numPr>
        <w:rPr>
          <w:rFonts w:ascii="Century Gothic" w:hAnsi="Century Gothic"/>
        </w:rPr>
      </w:pPr>
      <w:r w:rsidRPr="00387C84">
        <w:rPr>
          <w:rFonts w:ascii="Century Gothic" w:hAnsi="Century Gothic"/>
        </w:rPr>
        <w:t>Baking eller matlaging</w:t>
      </w:r>
    </w:p>
    <w:p w14:paraId="49E084DF" w14:textId="77777777" w:rsidR="0036100B" w:rsidRDefault="0036100B" w:rsidP="00387C8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36100B">
        <w:rPr>
          <w:rFonts w:ascii="Century Gothic" w:hAnsi="Century Gothic"/>
        </w:rPr>
        <w:t>Brettspel</w:t>
      </w:r>
      <w:proofErr w:type="spellEnd"/>
      <w:r w:rsidRPr="0036100B">
        <w:rPr>
          <w:rFonts w:ascii="Century Gothic" w:hAnsi="Century Gothic"/>
        </w:rPr>
        <w:t xml:space="preserve"> og andre spel</w:t>
      </w:r>
    </w:p>
    <w:p w14:paraId="7128BC3D" w14:textId="32FDB39E" w:rsidR="00387C84" w:rsidRPr="0036100B" w:rsidRDefault="0036100B" w:rsidP="00387C84">
      <w:pPr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36100B">
        <w:rPr>
          <w:rFonts w:ascii="Century Gothic" w:hAnsi="Century Gothic"/>
        </w:rPr>
        <w:t>Formingsaktivitetar</w:t>
      </w:r>
      <w:proofErr w:type="spellEnd"/>
      <w:r w:rsidRPr="0036100B">
        <w:rPr>
          <w:rFonts w:ascii="Century Gothic" w:hAnsi="Century Gothic"/>
        </w:rPr>
        <w:t xml:space="preserve"> og kreative prosjekt</w:t>
      </w:r>
    </w:p>
    <w:p w14:paraId="2242162B" w14:textId="77777777" w:rsidR="0036100B" w:rsidRPr="00387C84" w:rsidRDefault="0036100B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152D13C6" w14:textId="3D90A578" w:rsidR="00387C84" w:rsidRPr="00387C84" w:rsidRDefault="00387C84" w:rsidP="00387C84">
      <w:pPr>
        <w:rPr>
          <w:rFonts w:ascii="Century Gothic" w:hAnsi="Century Gothic"/>
          <w:b/>
          <w:bCs/>
        </w:rPr>
      </w:pPr>
      <w:r w:rsidRPr="00387C84">
        <w:rPr>
          <w:rFonts w:ascii="Century Gothic" w:hAnsi="Century Gothic"/>
          <w:b/>
          <w:bCs/>
        </w:rPr>
        <w:t>Har du spørsmål?</w:t>
      </w:r>
    </w:p>
    <w:p w14:paraId="7D5C601A" w14:textId="77777777" w:rsidR="00387C84" w:rsidRPr="00387C84" w:rsidRDefault="00387C84" w:rsidP="00387C84">
      <w:pPr>
        <w:rPr>
          <w:rFonts w:ascii="Century Gothic" w:hAnsi="Century Gothic"/>
        </w:rPr>
      </w:pPr>
      <w:r w:rsidRPr="00387C84">
        <w:rPr>
          <w:rFonts w:ascii="Century Gothic" w:hAnsi="Century Gothic"/>
        </w:rPr>
        <w:t>Ta gjerne kontakt:</w:t>
      </w:r>
    </w:p>
    <w:p w14:paraId="2EEF6211" w14:textId="77777777" w:rsidR="00387C84" w:rsidRDefault="00387C84" w:rsidP="00387C84">
      <w:pPr>
        <w:rPr>
          <w:rFonts w:ascii="Century Gothic" w:hAnsi="Century Gothic"/>
          <w:b/>
          <w:bCs/>
        </w:rPr>
      </w:pPr>
    </w:p>
    <w:p w14:paraId="5BDFC918" w14:textId="67F7F7EE" w:rsidR="00387C84" w:rsidRPr="00387C84" w:rsidRDefault="00387C84" w:rsidP="00387C84">
      <w:pPr>
        <w:rPr>
          <w:rFonts w:ascii="Century Gothic" w:hAnsi="Century Gothic"/>
        </w:rPr>
      </w:pPr>
      <w:r w:rsidRPr="00387C84">
        <w:rPr>
          <w:rFonts w:ascii="Century Gothic" w:hAnsi="Century Gothic"/>
        </w:rPr>
        <w:t>Anders Hole</w:t>
      </w:r>
      <w:r w:rsidRPr="00387C84">
        <w:rPr>
          <w:rFonts w:ascii="Century Gothic" w:hAnsi="Century Gothic"/>
        </w:rPr>
        <w:br/>
        <w:t>Foreldrerepresentant, 3C</w:t>
      </w:r>
      <w:r w:rsidRPr="00387C84">
        <w:rPr>
          <w:rFonts w:ascii="Century Gothic" w:hAnsi="Century Gothic"/>
        </w:rPr>
        <w:br/>
        <w:t>Telefon: 90 14 59 03</w:t>
      </w:r>
      <w:r w:rsidRPr="00387C84">
        <w:rPr>
          <w:rFonts w:ascii="Century Gothic" w:hAnsi="Century Gothic"/>
        </w:rPr>
        <w:br/>
        <w:t>E-post: </w:t>
      </w:r>
      <w:hyperlink r:id="rId5" w:history="1">
        <w:r w:rsidRPr="00387C84">
          <w:rPr>
            <w:rStyle w:val="Hyperkobling"/>
            <w:rFonts w:ascii="Century Gothic" w:hAnsi="Century Gothic"/>
          </w:rPr>
          <w:t>andershole@gmail.com</w:t>
        </w:r>
      </w:hyperlink>
    </w:p>
    <w:p w14:paraId="6BC10C0B" w14:textId="77777777" w:rsidR="00387C84" w:rsidRPr="00387C84" w:rsidRDefault="00387C84" w:rsidP="00387C84">
      <w:pPr>
        <w:rPr>
          <w:rFonts w:ascii="Century Gothic" w:hAnsi="Century Gothic"/>
          <w:sz w:val="40"/>
          <w:szCs w:val="40"/>
        </w:rPr>
      </w:pPr>
    </w:p>
    <w:p w14:paraId="7244292F" w14:textId="77777777" w:rsidR="0036100B" w:rsidRDefault="0036100B" w:rsidP="00387C84">
      <w:pPr>
        <w:rPr>
          <w:rFonts w:ascii="Century Gothic" w:hAnsi="Century Gothic"/>
        </w:rPr>
      </w:pPr>
      <w:r w:rsidRPr="0036100B">
        <w:rPr>
          <w:rFonts w:ascii="Century Gothic" w:hAnsi="Century Gothic"/>
        </w:rPr>
        <w:t xml:space="preserve">Med vennleg </w:t>
      </w:r>
      <w:proofErr w:type="spellStart"/>
      <w:r w:rsidRPr="0036100B">
        <w:rPr>
          <w:rFonts w:ascii="Century Gothic" w:hAnsi="Century Gothic"/>
        </w:rPr>
        <w:t>helsing</w:t>
      </w:r>
      <w:proofErr w:type="spellEnd"/>
    </w:p>
    <w:p w14:paraId="32F6310D" w14:textId="4D207C0F" w:rsidR="00387C84" w:rsidRPr="00387C84" w:rsidRDefault="00387C84" w:rsidP="00387C84">
      <w:pPr>
        <w:rPr>
          <w:rFonts w:ascii="Century Gothic" w:hAnsi="Century Gothic"/>
        </w:rPr>
      </w:pPr>
      <w:r w:rsidRPr="00387C84">
        <w:rPr>
          <w:rFonts w:ascii="Century Gothic" w:hAnsi="Century Gothic"/>
          <w:b/>
          <w:bCs/>
        </w:rPr>
        <w:t>Anders Hole</w:t>
      </w:r>
    </w:p>
    <w:p w14:paraId="3AACCE52" w14:textId="77777777" w:rsidR="00387C84" w:rsidRPr="00387C84" w:rsidRDefault="00387C84" w:rsidP="00387C84">
      <w:pPr>
        <w:rPr>
          <w:rFonts w:ascii="Century Gothic" w:hAnsi="Century Gothic"/>
        </w:rPr>
      </w:pPr>
    </w:p>
    <w:p w14:paraId="67B5ECEF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0AFC2190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73D46483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295FC00C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05DC4807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6B304A6D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55598114" w14:textId="77777777" w:rsidR="00387C84" w:rsidRDefault="00387C84" w:rsidP="00387C84">
      <w:pPr>
        <w:rPr>
          <w:rFonts w:ascii="Century Gothic" w:hAnsi="Century Gothic"/>
          <w:b/>
          <w:bCs/>
          <w:sz w:val="40"/>
          <w:szCs w:val="40"/>
        </w:rPr>
      </w:pPr>
    </w:p>
    <w:p w14:paraId="33D147FA" w14:textId="77777777" w:rsidR="002A19AF" w:rsidRDefault="002A19AF"/>
    <w:sectPr w:rsidR="002A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B4411"/>
    <w:multiLevelType w:val="multilevel"/>
    <w:tmpl w:val="FA7C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88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84"/>
    <w:rsid w:val="000A4442"/>
    <w:rsid w:val="000C31A9"/>
    <w:rsid w:val="002A19AF"/>
    <w:rsid w:val="0036100B"/>
    <w:rsid w:val="00387C84"/>
    <w:rsid w:val="00416196"/>
    <w:rsid w:val="004933DD"/>
    <w:rsid w:val="005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F19E7"/>
  <w15:chartTrackingRefBased/>
  <w15:docId w15:val="{C8029BCF-6FAA-9D45-9A76-65B6C01F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4"/>
  </w:style>
  <w:style w:type="paragraph" w:styleId="Overskrift1">
    <w:name w:val="heading 1"/>
    <w:basedOn w:val="Normal"/>
    <w:next w:val="Normal"/>
    <w:link w:val="Overskrift1Tegn"/>
    <w:uiPriority w:val="9"/>
    <w:qFormat/>
    <w:rsid w:val="0038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7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7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7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7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7C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7C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7C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7C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7C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7C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7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7C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7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7C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7C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7C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7C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7C8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87C8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h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 Sandnes</dc:creator>
  <cp:keywords/>
  <dc:description/>
  <cp:lastModifiedBy>Anne Marte Sandnes</cp:lastModifiedBy>
  <cp:revision>2</cp:revision>
  <dcterms:created xsi:type="dcterms:W3CDTF">2026-06-23T18:25:00Z</dcterms:created>
  <dcterms:modified xsi:type="dcterms:W3CDTF">2026-06-23T19:07:00Z</dcterms:modified>
</cp:coreProperties>
</file>